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57" w:rsidRPr="009E3BE9" w:rsidRDefault="00EB7190">
      <w:pPr>
        <w:jc w:val="center"/>
        <w:rPr>
          <w:rFonts w:ascii="宋体" w:eastAsia="宋体" w:hAnsi="宋体" w:cs="微软雅黑"/>
          <w:b/>
          <w:bCs/>
          <w:sz w:val="52"/>
          <w:szCs w:val="52"/>
        </w:rPr>
      </w:pPr>
      <w:r w:rsidRPr="009E3BE9">
        <w:rPr>
          <w:rFonts w:ascii="宋体" w:eastAsia="宋体" w:hAnsi="宋体" w:cs="微软雅黑"/>
          <w:b/>
          <w:bCs/>
          <w:sz w:val="52"/>
          <w:szCs w:val="52"/>
        </w:rPr>
        <w:t>OCTA</w:t>
      </w:r>
      <w:r w:rsidR="00145C96" w:rsidRPr="009E3BE9">
        <w:rPr>
          <w:rFonts w:ascii="宋体" w:eastAsia="宋体" w:hAnsi="宋体" w:cs="微软雅黑"/>
          <w:b/>
          <w:bCs/>
          <w:sz w:val="52"/>
          <w:szCs w:val="52"/>
          <w:lang w:val="zh-TW"/>
        </w:rPr>
        <w:t>技术参数</w:t>
      </w:r>
    </w:p>
    <w:p w:rsidR="009E3BE9" w:rsidRPr="009E3BE9" w:rsidRDefault="009E3BE9">
      <w:pPr>
        <w:widowControl/>
        <w:spacing w:line="340" w:lineRule="atLeast"/>
        <w:jc w:val="left"/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zh-TW" w:eastAsia="zh-CN"/>
        </w:rPr>
        <w:t>一，原装进口设备</w:t>
      </w:r>
    </w:p>
    <w:p w:rsidR="00C10357" w:rsidRPr="009E3BE9" w:rsidRDefault="009E3BE9">
      <w:pPr>
        <w:widowControl/>
        <w:spacing w:line="340" w:lineRule="atLeast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zh-TW" w:eastAsia="zh-CN"/>
        </w:rPr>
        <w:t>二</w:t>
      </w:r>
      <w:r w:rsidR="00145C96"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、扫描部分</w:t>
      </w:r>
      <w:r w:rsidR="00145C96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：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>1.OCT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  <w:lang w:val="zh-TW"/>
        </w:rPr>
        <w:t>成像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>：</w:t>
      </w:r>
      <w:r w:rsidR="00814EF1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≥53000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 xml:space="preserve"> A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  <w:lang w:val="zh-TW"/>
        </w:rPr>
        <w:t>扫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>/</w:t>
      </w:r>
      <w:r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  <w:lang w:val="zh-TW"/>
        </w:rPr>
        <w:t>秒</w:t>
      </w:r>
    </w:p>
    <w:p w:rsidR="00C10357" w:rsidRPr="009E3BE9" w:rsidRDefault="00814EF1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bCs/>
          <w:color w:val="auto"/>
          <w:kern w:val="0"/>
          <w:sz w:val="28"/>
          <w:szCs w:val="28"/>
          <w:lang w:eastAsia="zh-CN"/>
        </w:rPr>
        <w:t>*</w:t>
      </w:r>
      <w:r w:rsidR="00145C96"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>2</w:t>
      </w:r>
      <w:r w:rsidR="00145C96"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  <w:lang w:val="zh-TW"/>
        </w:rPr>
        <w:t>轴向分辨率</w:t>
      </w:r>
      <w:r w:rsidR="00145C96" w:rsidRPr="009E3BE9">
        <w:rPr>
          <w:rFonts w:ascii="宋体" w:eastAsia="宋体" w:hAnsi="宋体" w:cs="微软雅黑"/>
          <w:bCs/>
          <w:color w:val="auto"/>
          <w:kern w:val="0"/>
          <w:sz w:val="28"/>
          <w:szCs w:val="28"/>
        </w:rPr>
        <w:t>：</w:t>
      </w:r>
      <w:r w:rsidR="007D1CA3">
        <w:rPr>
          <w:rFonts w:ascii="宋体" w:eastAsia="宋体" w:hAnsi="宋体" w:cs="微软雅黑" w:hint="eastAsia"/>
          <w:bCs/>
          <w:color w:val="auto"/>
          <w:kern w:val="0"/>
          <w:sz w:val="28"/>
          <w:szCs w:val="28"/>
          <w:lang w:eastAsia="zh-CN"/>
        </w:rPr>
        <w:t>≤</w:t>
      </w:r>
      <w:r w:rsidR="009E0F90" w:rsidRPr="009E3BE9">
        <w:rPr>
          <w:rFonts w:ascii="宋体" w:eastAsia="宋体" w:hAnsi="宋体" w:cs="微软雅黑" w:hint="eastAsia"/>
          <w:bCs/>
          <w:color w:val="auto"/>
          <w:kern w:val="0"/>
          <w:sz w:val="28"/>
          <w:szCs w:val="28"/>
        </w:rPr>
        <w:t>3</w:t>
      </w:r>
      <w:r w:rsidR="009E0F90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µm</w:t>
      </w:r>
      <w:r w:rsidR="009E0F90" w:rsidRPr="009E3BE9">
        <w:rPr>
          <w:rFonts w:ascii="宋体" w:eastAsia="宋体" w:hAnsi="宋体" w:cs="微软雅黑" w:hint="eastAsia"/>
          <w:bCs/>
          <w:color w:val="auto"/>
          <w:kern w:val="0"/>
          <w:sz w:val="28"/>
          <w:szCs w:val="28"/>
        </w:rPr>
        <w:t xml:space="preserve"> (顯示分辨率1.7</w:t>
      </w:r>
      <w:r w:rsidR="009E0F90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µm</w:t>
      </w:r>
      <w:r w:rsidR="009E0F90" w:rsidRPr="009E3BE9">
        <w:rPr>
          <w:rFonts w:ascii="宋体" w:eastAsia="宋体" w:hAnsi="宋体" w:cs="微软雅黑" w:hint="eastAsia"/>
          <w:bCs/>
          <w:color w:val="auto"/>
          <w:kern w:val="0"/>
          <w:sz w:val="28"/>
          <w:szCs w:val="28"/>
        </w:rPr>
        <w:t>)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3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横向分辨率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：</w:t>
      </w:r>
      <w:r w:rsidR="00624B84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20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µm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4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扫描深度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 xml:space="preserve">： </w:t>
      </w:r>
      <w:r w:rsidR="00EB7190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≥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2mm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5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扫描长度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:  13mm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6扫描波长：</w:t>
      </w:r>
      <w:r w:rsidR="00814EF1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 xml:space="preserve"> 85</w:t>
      </w:r>
      <w:r w:rsidR="00814EF1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0-880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nm</w:t>
      </w:r>
    </w:p>
    <w:p w:rsidR="00C10357" w:rsidRPr="009E3BE9" w:rsidRDefault="00624B84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7眼位追踪：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瞳孔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自动追踪+视网膜自动追踪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8.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操作方式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 xml:space="preserve">： 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鼠标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  <w:u w:val="single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9.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对焦方式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自动对焦</w:t>
      </w:r>
    </w:p>
    <w:p w:rsidR="00C10357" w:rsidRPr="009E3BE9" w:rsidRDefault="00C10357">
      <w:pPr>
        <w:widowControl/>
        <w:spacing w:line="340" w:lineRule="atLeast"/>
        <w:jc w:val="left"/>
        <w:rPr>
          <w:rFonts w:ascii="宋体" w:eastAsia="宋体" w:hAnsi="宋体" w:cs="微软雅黑"/>
          <w:b/>
          <w:bCs/>
          <w:color w:val="auto"/>
          <w:kern w:val="0"/>
          <w:sz w:val="28"/>
          <w:szCs w:val="28"/>
        </w:rPr>
      </w:pPr>
    </w:p>
    <w:p w:rsidR="00C10357" w:rsidRPr="009E3BE9" w:rsidRDefault="009E3BE9">
      <w:pPr>
        <w:widowControl/>
        <w:spacing w:line="340" w:lineRule="atLeast"/>
        <w:jc w:val="left"/>
        <w:rPr>
          <w:rFonts w:ascii="宋体" w:eastAsia="宋体" w:hAnsi="宋体" w:cs="微软雅黑"/>
          <w:b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zh-TW" w:eastAsia="zh-CN"/>
        </w:rPr>
        <w:t>三</w:t>
      </w:r>
      <w:r w:rsidR="00145C96"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、眼底成像部分</w:t>
      </w:r>
      <w:r w:rsidR="00145C96" w:rsidRPr="009E3BE9">
        <w:rPr>
          <w:rFonts w:ascii="宋体" w:eastAsia="宋体" w:hAnsi="宋体" w:cs="微软雅黑"/>
          <w:b/>
          <w:bCs/>
          <w:color w:val="auto"/>
          <w:kern w:val="0"/>
          <w:sz w:val="28"/>
          <w:szCs w:val="28"/>
        </w:rPr>
        <w:t>：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>1.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观察视野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ab/>
      </w:r>
      <w:r w:rsidR="009E3BE9"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 xml:space="preserve">  </w:t>
      </w:r>
      <w:r w:rsidR="009E3BE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pt-PT" w:eastAsia="zh-CN"/>
        </w:rPr>
        <w:t>≥</w:t>
      </w:r>
      <w:r w:rsidR="009E3BE9"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 xml:space="preserve">   4</w:t>
      </w:r>
      <w:r w:rsidR="009E3BE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pt-PT" w:eastAsia="zh-CN"/>
        </w:rPr>
        <w:t>0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>º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（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水平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 xml:space="preserve">） </w:t>
      </w:r>
      <w:r w:rsidR="009E3BE9"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>x 3</w:t>
      </w:r>
      <w:r w:rsidR="009E3BE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val="pt-PT" w:eastAsia="zh-CN"/>
        </w:rPr>
        <w:t>0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pt-PT"/>
        </w:rPr>
        <w:t>º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（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  <w:lang w:val="zh-TW"/>
        </w:rPr>
        <w:t>垂直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）</w:t>
      </w:r>
    </w:p>
    <w:p w:rsidR="00C10357" w:rsidRPr="009E3BE9" w:rsidRDefault="00145C96">
      <w:pPr>
        <w:widowControl/>
        <w:spacing w:line="340" w:lineRule="atLeast"/>
        <w:ind w:left="359"/>
        <w:jc w:val="left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  <w:lang w:val="pt-PT"/>
        </w:rPr>
        <w:t>2.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最小瞳孔直径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：  </w:t>
      </w:r>
      <w:r w:rsidR="00814EF1" w:rsidRPr="009E3BE9">
        <w:rPr>
          <w:rFonts w:ascii="宋体" w:eastAsia="宋体" w:hAnsi="宋体" w:cs="微软雅黑" w:hint="eastAsia"/>
          <w:kern w:val="0"/>
          <w:sz w:val="28"/>
          <w:szCs w:val="28"/>
          <w:lang w:eastAsia="zh-CN"/>
        </w:rPr>
        <w:t>≥2.5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mm</w:t>
      </w:r>
    </w:p>
    <w:p w:rsidR="00880439" w:rsidRPr="009E3BE9" w:rsidRDefault="00145C96" w:rsidP="009E3BE9">
      <w:pPr>
        <w:widowControl/>
        <w:spacing w:line="340" w:lineRule="atLeast"/>
        <w:ind w:left="359"/>
        <w:jc w:val="left"/>
        <w:rPr>
          <w:rFonts w:ascii="宋体" w:eastAsiaTheme="minorEastAsia" w:hAnsi="宋体" w:cs="微软雅黑"/>
          <w:color w:val="FF0000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3.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照明光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  <w:t xml:space="preserve"> 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近红外</w:t>
      </w:r>
      <w:r w:rsidR="00624B84" w:rsidRPr="009E3BE9">
        <w:rPr>
          <w:rFonts w:ascii="宋体" w:eastAsia="宋体" w:hAnsi="宋体" w:cs="微软雅黑" w:hint="eastAsia"/>
          <w:kern w:val="0"/>
          <w:sz w:val="28"/>
          <w:szCs w:val="28"/>
        </w:rPr>
        <w:t xml:space="preserve"> </w:t>
      </w:r>
    </w:p>
    <w:p w:rsidR="00C10357" w:rsidRPr="009E3BE9" w:rsidRDefault="009E3BE9">
      <w:pPr>
        <w:widowControl/>
        <w:spacing w:line="340" w:lineRule="atLeast"/>
        <w:jc w:val="left"/>
        <w:rPr>
          <w:rFonts w:ascii="宋体" w:eastAsia="宋体" w:hAnsi="宋体" w:cs="微软雅黑"/>
          <w:kern w:val="0"/>
          <w:sz w:val="28"/>
          <w:szCs w:val="28"/>
        </w:rPr>
      </w:pPr>
      <w:r>
        <w:rPr>
          <w:rFonts w:ascii="宋体" w:eastAsia="宋体" w:hAnsi="宋体" w:cs="微软雅黑" w:hint="eastAsia"/>
          <w:kern w:val="0"/>
          <w:sz w:val="28"/>
          <w:szCs w:val="28"/>
          <w:lang w:val="zh-TW" w:eastAsia="zh-CN"/>
        </w:rPr>
        <w:t>四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、扫描程序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  <w:lang w:val="pt-PT"/>
        </w:rPr>
        <w:t>1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正常人资料库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按种族年龄及视盘大小分类</w:t>
      </w:r>
    </w:p>
    <w:p w:rsidR="00C10357" w:rsidRPr="009E3BE9" w:rsidRDefault="00145C96">
      <w:pPr>
        <w:spacing w:line="340" w:lineRule="atLeast"/>
        <w:ind w:left="1829" w:hanging="147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2.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视网膜扫描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</w:p>
    <w:p w:rsidR="00C10357" w:rsidRPr="009E3BE9" w:rsidRDefault="00145C96">
      <w:pPr>
        <w:spacing w:line="340" w:lineRule="atLeast"/>
        <w:ind w:left="1829" w:hanging="147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2.1.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十字扫</w:t>
      </w:r>
    </w:p>
    <w:p w:rsidR="00C10357" w:rsidRPr="009E3BE9" w:rsidRDefault="00145C96">
      <w:pPr>
        <w:spacing w:line="340" w:lineRule="atLeast"/>
        <w:ind w:left="1829" w:hanging="147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2.2.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网状扫</w:t>
      </w:r>
    </w:p>
    <w:p w:rsidR="00C10357" w:rsidRPr="009E3BE9" w:rsidRDefault="00145C96">
      <w:pPr>
        <w:spacing w:line="340" w:lineRule="atLeast"/>
        <w:ind w:left="1829" w:hanging="147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2.2.3D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黄斑地形图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10x10mm，</w:t>
      </w:r>
      <w:r w:rsidRPr="009E3BE9">
        <w:rPr>
          <w:rFonts w:ascii="宋体" w:eastAsia="宋体" w:hAnsi="宋体" w:cs="微软雅黑"/>
          <w:bCs/>
          <w:kern w:val="0"/>
          <w:sz w:val="28"/>
          <w:szCs w:val="28"/>
          <w:lang w:val="zh-TW"/>
        </w:rPr>
        <w:t>视网膜</w:t>
      </w:r>
      <w:r w:rsidRPr="009E3BE9">
        <w:rPr>
          <w:rFonts w:ascii="宋体" w:eastAsia="宋体" w:hAnsi="宋体" w:cs="微软雅黑"/>
          <w:bCs/>
          <w:kern w:val="0"/>
          <w:sz w:val="28"/>
          <w:szCs w:val="28"/>
        </w:rPr>
        <w:t xml:space="preserve">10 </w:t>
      </w:r>
      <w:r w:rsidRPr="009E3BE9">
        <w:rPr>
          <w:rFonts w:ascii="宋体" w:eastAsia="宋体" w:hAnsi="宋体" w:cs="微软雅黑"/>
          <w:bCs/>
          <w:kern w:val="0"/>
          <w:sz w:val="28"/>
          <w:szCs w:val="28"/>
          <w:lang w:val="zh-TW"/>
        </w:rPr>
        <w:t>层边界自动识别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、黄斑厚度和结构改变分析</w:t>
      </w:r>
    </w:p>
    <w:p w:rsidR="00C10357" w:rsidRPr="009E3BE9" w:rsidRDefault="00145C96">
      <w:pPr>
        <w:spacing w:line="340" w:lineRule="atLeast"/>
        <w:ind w:left="1829" w:hanging="147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2.3.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实时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SLO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图像及地图展示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，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并实时追踪。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3.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青光眼程序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3.1.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具有视盘形态分析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杯盘比、杯的面积、杯的体积等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3.2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视盘周边神经纤维层厚度分析程序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3.3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具有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NFL+GCL+IP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厚度分析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3.4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有三维视盘扫描程序</w:t>
      </w:r>
    </w:p>
    <w:p w:rsidR="00C10357" w:rsidRPr="009E3BE9" w:rsidRDefault="00145C96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4.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前节程序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</w:p>
    <w:p w:rsidR="00C10357" w:rsidRPr="009E3BE9" w:rsidRDefault="00145C96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4.1 3D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扫描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(6*6mm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范围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)</w:t>
      </w:r>
    </w:p>
    <w:p w:rsidR="00C10357" w:rsidRPr="009E3BE9" w:rsidRDefault="00145C96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4.2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十字扫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（3mm-6mm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范围可变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）</w:t>
      </w:r>
    </w:p>
    <w:p w:rsidR="00C10357" w:rsidRPr="009E3BE9" w:rsidRDefault="00145C96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4.3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放射状扫描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（6mm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范围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）</w:t>
      </w:r>
    </w:p>
    <w:p w:rsidR="00C10357" w:rsidRPr="009E3BE9" w:rsidRDefault="00145C96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4.4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角膜厚度地形图</w:t>
      </w:r>
    </w:p>
    <w:p w:rsidR="009E3BE9" w:rsidRDefault="00145C96">
      <w:pPr>
        <w:spacing w:line="340" w:lineRule="atLeast"/>
        <w:ind w:left="2228" w:hanging="1869"/>
        <w:rPr>
          <w:rFonts w:ascii="宋体" w:eastAsiaTheme="minorEastAsia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 xml:space="preserve">  4.5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角膜厚度测量、房角专用程序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（AOD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测量、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TISA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测量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）</w:t>
      </w:r>
    </w:p>
    <w:p w:rsidR="00C10357" w:rsidRPr="009E3BE9" w:rsidRDefault="00145C96" w:rsidP="009E3BE9">
      <w:pPr>
        <w:spacing w:line="340" w:lineRule="atLeast"/>
        <w:ind w:leftChars="100" w:left="220" w:firstLineChars="300" w:firstLine="840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，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自带测量工具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，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测量结果可打印</w:t>
      </w:r>
    </w:p>
    <w:p w:rsidR="00C10357" w:rsidRPr="009E3BE9" w:rsidRDefault="00880439">
      <w:pPr>
        <w:spacing w:line="340" w:lineRule="atLeast"/>
        <w:ind w:left="2228" w:hanging="186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kern w:val="0"/>
          <w:sz w:val="28"/>
          <w:szCs w:val="28"/>
        </w:rPr>
        <w:lastRenderedPageBreak/>
        <w:t>5.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导入照片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 xml:space="preserve">：   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彩色、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>FAG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、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>ICG</w:t>
      </w:r>
    </w:p>
    <w:p w:rsidR="00C10357" w:rsidRPr="009E3BE9" w:rsidRDefault="009E3BE9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kern w:val="0"/>
          <w:sz w:val="28"/>
          <w:szCs w:val="28"/>
          <w:lang w:eastAsia="zh-CN"/>
        </w:rPr>
        <w:t>*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>6.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多帧平均技术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="00145C96" w:rsidRPr="009E3BE9">
        <w:rPr>
          <w:rFonts w:ascii="宋体" w:eastAsia="宋体" w:hAnsi="宋体" w:cs="微软雅黑"/>
          <w:kern w:val="0"/>
          <w:sz w:val="28"/>
          <w:szCs w:val="28"/>
        </w:rPr>
        <w:tab/>
      </w:r>
      <w:r w:rsidR="00145C96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有</w:t>
      </w:r>
      <w:r w:rsidR="00624B84" w:rsidRPr="009E3BE9">
        <w:rPr>
          <w:rFonts w:ascii="宋体" w:eastAsia="宋体" w:hAnsi="宋体" w:cs="微软雅黑" w:hint="eastAsia"/>
          <w:kern w:val="0"/>
          <w:sz w:val="28"/>
          <w:szCs w:val="28"/>
        </w:rPr>
        <w:t>，</w:t>
      </w:r>
      <w:r w:rsidR="00624B84" w:rsidRPr="009E3BE9">
        <w:rPr>
          <w:rFonts w:ascii="宋体" w:eastAsia="宋体" w:hAnsi="宋体" w:cs="微软雅黑" w:hint="eastAsia"/>
          <w:kern w:val="0"/>
          <w:sz w:val="28"/>
          <w:szCs w:val="28"/>
          <w:lang w:val="zh-TW"/>
        </w:rPr>
        <w:t>最大到</w:t>
      </w:r>
      <w:r w:rsidR="00624B84" w:rsidRPr="009E3BE9">
        <w:rPr>
          <w:rFonts w:ascii="宋体" w:eastAsia="宋体" w:hAnsi="宋体" w:cs="微软雅黑" w:hint="eastAsia"/>
          <w:kern w:val="0"/>
          <w:sz w:val="28"/>
          <w:szCs w:val="28"/>
        </w:rPr>
        <w:t>200</w:t>
      </w:r>
      <w:r w:rsidR="00624B84"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帧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7.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断层显示方式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彩色、灰度、反转片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8.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随访程序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支持多组检查间比较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9.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双眼程序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ab/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支持双眼检查间比较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10.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分类检索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可按疾病、医生、姓名、日期、程序等分类检索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kern w:val="0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11.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电脑部分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：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与主机分体</w:t>
      </w:r>
      <w:r w:rsidRPr="009E3BE9">
        <w:rPr>
          <w:rFonts w:ascii="宋体" w:eastAsia="宋体" w:hAnsi="宋体" w:cs="微软雅黑"/>
          <w:kern w:val="0"/>
          <w:sz w:val="28"/>
          <w:szCs w:val="28"/>
        </w:rPr>
        <w:t>，</w:t>
      </w:r>
      <w:r w:rsidRPr="009E3BE9">
        <w:rPr>
          <w:rFonts w:ascii="宋体" w:eastAsia="宋体" w:hAnsi="宋体" w:cs="微软雅黑"/>
          <w:kern w:val="0"/>
          <w:sz w:val="28"/>
          <w:szCs w:val="28"/>
          <w:lang w:val="zh-TW"/>
        </w:rPr>
        <w:t>可升级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12.</w:t>
      </w:r>
      <w:r w:rsidRPr="009E3BE9">
        <w:rPr>
          <w:rFonts w:ascii="宋体" w:eastAsia="宋体" w:hAnsi="宋体" w:cs="微软雅黑"/>
          <w:sz w:val="28"/>
          <w:szCs w:val="28"/>
        </w:rPr>
        <w:t xml:space="preserve"> 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支持批处理所有病人资料</w:t>
      </w:r>
      <w:r w:rsidRPr="009E3BE9">
        <w:rPr>
          <w:rFonts w:ascii="宋体" w:eastAsia="宋体" w:hAnsi="宋体" w:cs="微软雅黑"/>
          <w:sz w:val="28"/>
          <w:szCs w:val="28"/>
        </w:rPr>
        <w:t>，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如果后期做软件升级</w:t>
      </w:r>
      <w:r w:rsidRPr="009E3BE9">
        <w:rPr>
          <w:rFonts w:ascii="宋体" w:eastAsia="宋体" w:hAnsi="宋体" w:cs="微软雅黑"/>
          <w:sz w:val="28"/>
          <w:szCs w:val="28"/>
        </w:rPr>
        <w:t>，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升级后全部按新程序分析。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13.</w:t>
      </w:r>
      <w:r w:rsidRPr="009E3BE9">
        <w:rPr>
          <w:rFonts w:ascii="宋体" w:eastAsia="宋体" w:hAnsi="宋体" w:cs="微软雅黑"/>
          <w:sz w:val="28"/>
          <w:szCs w:val="28"/>
        </w:rPr>
        <w:t xml:space="preserve"> 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固视灯</w:t>
      </w:r>
      <w:r w:rsidRPr="009E3BE9">
        <w:rPr>
          <w:rFonts w:ascii="宋体" w:eastAsia="宋体" w:hAnsi="宋体" w:cs="微软雅黑"/>
          <w:sz w:val="28"/>
          <w:szCs w:val="28"/>
        </w:rPr>
        <w:t>：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内固视标尺寸可调</w:t>
      </w:r>
      <w:r w:rsidRPr="009E3BE9">
        <w:rPr>
          <w:rFonts w:ascii="宋体" w:eastAsia="宋体" w:hAnsi="宋体" w:cs="微软雅黑"/>
          <w:sz w:val="28"/>
          <w:szCs w:val="28"/>
        </w:rPr>
        <w:t>（1mm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或者</w:t>
      </w:r>
      <w:r w:rsidRPr="009E3BE9">
        <w:rPr>
          <w:rFonts w:ascii="宋体" w:eastAsia="宋体" w:hAnsi="宋体" w:cs="微软雅黑"/>
          <w:sz w:val="28"/>
          <w:szCs w:val="28"/>
        </w:rPr>
        <w:t>6mm），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具有外固视灯。</w:t>
      </w:r>
    </w:p>
    <w:p w:rsidR="00C10357" w:rsidRPr="009E3BE9" w:rsidRDefault="00145C96">
      <w:pPr>
        <w:spacing w:line="340" w:lineRule="atLeast"/>
        <w:ind w:left="359"/>
        <w:rPr>
          <w:rFonts w:ascii="宋体" w:eastAsia="宋体" w:hAnsi="宋体" w:cs="微软雅黑"/>
          <w:sz w:val="28"/>
          <w:szCs w:val="28"/>
        </w:rPr>
      </w:pPr>
      <w:r w:rsidRPr="009E3BE9">
        <w:rPr>
          <w:rFonts w:ascii="宋体" w:eastAsia="宋体" w:hAnsi="宋体" w:cs="微软雅黑"/>
          <w:kern w:val="0"/>
          <w:sz w:val="28"/>
          <w:szCs w:val="28"/>
        </w:rPr>
        <w:t>14．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对焦方式</w:t>
      </w:r>
      <w:r w:rsidRPr="009E3BE9">
        <w:rPr>
          <w:rFonts w:ascii="宋体" w:eastAsia="宋体" w:hAnsi="宋体" w:cs="微软雅黑"/>
          <w:sz w:val="28"/>
          <w:szCs w:val="28"/>
        </w:rPr>
        <w:t>：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全自动</w:t>
      </w:r>
      <w:r w:rsidRPr="009E3BE9">
        <w:rPr>
          <w:rFonts w:ascii="宋体" w:eastAsia="宋体" w:hAnsi="宋体" w:cs="微软雅黑"/>
          <w:sz w:val="28"/>
          <w:szCs w:val="28"/>
        </w:rPr>
        <w:t>，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半自动</w:t>
      </w:r>
      <w:r w:rsidRPr="009E3BE9">
        <w:rPr>
          <w:rFonts w:ascii="宋体" w:eastAsia="宋体" w:hAnsi="宋体" w:cs="微软雅黑"/>
          <w:sz w:val="28"/>
          <w:szCs w:val="28"/>
        </w:rPr>
        <w:t>，</w:t>
      </w:r>
      <w:r w:rsidRPr="009E3BE9">
        <w:rPr>
          <w:rFonts w:ascii="宋体" w:eastAsia="宋体" w:hAnsi="宋体" w:cs="微软雅黑"/>
          <w:sz w:val="28"/>
          <w:szCs w:val="28"/>
          <w:lang w:val="zh-TW"/>
        </w:rPr>
        <w:t>手动。</w:t>
      </w:r>
      <w:bookmarkStart w:id="0" w:name="_GoBack"/>
      <w:bookmarkEnd w:id="0"/>
    </w:p>
    <w:p w:rsidR="00C10357" w:rsidRPr="009E3BE9" w:rsidRDefault="00CC350E">
      <w:pPr>
        <w:spacing w:line="340" w:lineRule="atLeast"/>
        <w:ind w:left="359"/>
        <w:rPr>
          <w:rFonts w:ascii="宋体" w:eastAsia="宋体" w:hAnsi="宋体" w:cs="微软雅黑"/>
          <w:color w:val="auto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*</w:t>
      </w:r>
      <w:r w:rsidR="00145C96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16</w:t>
      </w:r>
      <w:r w:rsidR="009E3BE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.</w:t>
      </w:r>
      <w:r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可与同品牌相机联机</w:t>
      </w:r>
    </w:p>
    <w:p w:rsidR="00880439" w:rsidRPr="009E3BE9" w:rsidRDefault="00440437" w:rsidP="00880439">
      <w:pPr>
        <w:spacing w:line="340" w:lineRule="atLeast"/>
        <w:ind w:left="2228" w:hanging="1869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17</w:t>
      </w:r>
      <w:r w:rsidR="00880439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.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OCTA血流成像程序</w:t>
      </w:r>
    </w:p>
    <w:p w:rsidR="00880439" w:rsidRPr="009E3BE9" w:rsidRDefault="00880439" w:rsidP="009E3BE9">
      <w:pPr>
        <w:spacing w:line="340" w:lineRule="atLeast"/>
        <w:ind w:leftChars="100" w:left="220" w:firstLineChars="100" w:firstLine="280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*</w:t>
      </w:r>
      <w:r w:rsid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17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.1 </w:t>
      </w:r>
      <w:r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血流成像扫描范围：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最大可到10 x 10mm</w:t>
      </w:r>
    </w:p>
    <w:p w:rsidR="00880439" w:rsidRPr="009E3BE9" w:rsidRDefault="00880439" w:rsidP="00880439">
      <w:pPr>
        <w:spacing w:line="340" w:lineRule="atLeast"/>
        <w:ind w:left="2228" w:hanging="1869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      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3x3mm、6x6mm、8x8mm、10 x 10mm、12 x 4 mm、9 x 3mm</w:t>
      </w:r>
    </w:p>
    <w:p w:rsidR="00880439" w:rsidRPr="007D1CA3" w:rsidRDefault="001E36B3" w:rsidP="009E3BE9">
      <w:pPr>
        <w:spacing w:line="340" w:lineRule="atLeast"/>
        <w:ind w:left="1960" w:hangingChars="700" w:hanging="1960"/>
        <w:rPr>
          <w:rFonts w:ascii="宋体" w:eastAsiaTheme="minorEastAsia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   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*</w:t>
      </w:r>
      <w:r w:rsid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17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.2 </w:t>
      </w:r>
      <w:r w:rsidR="00880439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血流成像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拼图功能: 有，合成</w:t>
      </w:r>
      <w:r w:rsidR="00880439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范围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最大可至17.5</w:t>
      </w:r>
      <w:r w:rsidR="00880439" w:rsidRPr="009E3BE9">
        <w:rPr>
          <w:rFonts w:ascii="宋体" w:eastAsia="宋体" w:hAnsi="宋体" w:cs="微软雅黑"/>
          <w:color w:val="auto"/>
          <w:kern w:val="0"/>
          <w:sz w:val="28"/>
          <w:szCs w:val="28"/>
        </w:rPr>
        <w:t>×</w:t>
      </w:r>
      <w:r w:rsidR="007D1CA3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17.5mm</w:t>
      </w:r>
    </w:p>
    <w:p w:rsidR="00880439" w:rsidRPr="009E3BE9" w:rsidRDefault="00880439" w:rsidP="00880439">
      <w:pPr>
        <w:spacing w:line="340" w:lineRule="atLeast"/>
        <w:ind w:left="2228" w:hanging="1869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 </w:t>
      </w:r>
      <w:r w:rsid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17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.3 OCTA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平均化成像降噪技术: 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最大重复扫描次数 10</w:t>
      </w:r>
    </w:p>
    <w:p w:rsidR="001E36B3" w:rsidRPr="009E3BE9" w:rsidRDefault="00880439" w:rsidP="00880439">
      <w:pPr>
        <w:spacing w:line="340" w:lineRule="atLeast"/>
        <w:ind w:left="2228" w:hanging="1869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*</w:t>
      </w:r>
      <w:r w:rsid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17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.4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最高线扫(解析度) : </w:t>
      </w:r>
      <w:r w:rsidR="001E36B3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696x696</w:t>
      </w:r>
    </w:p>
    <w:p w:rsidR="00880439" w:rsidRPr="009E3BE9" w:rsidRDefault="001E36B3" w:rsidP="00880439">
      <w:pPr>
        <w:spacing w:line="340" w:lineRule="atLeast"/>
        <w:ind w:left="2228" w:hanging="1869"/>
        <w:rPr>
          <w:rFonts w:ascii="宋体" w:eastAsia="宋体" w:hAnsi="宋体" w:cs="微软雅黑"/>
          <w:color w:val="auto"/>
          <w:kern w:val="0"/>
          <w:sz w:val="28"/>
          <w:szCs w:val="28"/>
        </w:rPr>
      </w:pP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 xml:space="preserve"> 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 </w:t>
      </w:r>
      <w:r w:rsidR="009E3BE9">
        <w:rPr>
          <w:rFonts w:ascii="宋体" w:eastAsia="宋体" w:hAnsi="宋体" w:cs="微软雅黑"/>
          <w:color w:val="auto"/>
          <w:kern w:val="0"/>
          <w:sz w:val="28"/>
          <w:szCs w:val="28"/>
        </w:rPr>
        <w:t xml:space="preserve"> </w:t>
      </w:r>
      <w:r w:rsidR="009E3BE9">
        <w:rPr>
          <w:rFonts w:ascii="宋体" w:eastAsia="宋体" w:hAnsi="宋体" w:cs="微软雅黑" w:hint="eastAsia"/>
          <w:color w:val="auto"/>
          <w:kern w:val="0"/>
          <w:sz w:val="28"/>
          <w:szCs w:val="28"/>
          <w:lang w:eastAsia="zh-CN"/>
        </w:rPr>
        <w:t>17</w:t>
      </w:r>
      <w:r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 xml:space="preserve">.5 </w:t>
      </w:r>
      <w:r w:rsidR="00880439" w:rsidRPr="009E3BE9">
        <w:rPr>
          <w:rFonts w:ascii="宋体" w:eastAsia="宋体" w:hAnsi="宋体" w:cs="微软雅黑" w:hint="eastAsia"/>
          <w:color w:val="auto"/>
          <w:kern w:val="0"/>
          <w:sz w:val="28"/>
          <w:szCs w:val="28"/>
        </w:rPr>
        <w:t>OCTA最快扫描时间: 3秒</w:t>
      </w:r>
    </w:p>
    <w:p w:rsidR="00880439" w:rsidRPr="009E3BE9" w:rsidRDefault="00880439">
      <w:pPr>
        <w:spacing w:line="340" w:lineRule="atLeast"/>
        <w:ind w:left="359"/>
        <w:rPr>
          <w:rFonts w:ascii="宋体" w:eastAsiaTheme="minorEastAsia" w:hAnsi="宋体" w:cs="微软雅黑"/>
          <w:sz w:val="28"/>
          <w:szCs w:val="28"/>
        </w:rPr>
      </w:pPr>
    </w:p>
    <w:sectPr w:rsidR="00880439" w:rsidRPr="009E3BE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BD" w:rsidRDefault="005B6BBD">
      <w:r>
        <w:separator/>
      </w:r>
    </w:p>
  </w:endnote>
  <w:endnote w:type="continuationSeparator" w:id="0">
    <w:p w:rsidR="005B6BBD" w:rsidRDefault="005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BD" w:rsidRDefault="005B6BBD">
      <w:r>
        <w:separator/>
      </w:r>
    </w:p>
  </w:footnote>
  <w:footnote w:type="continuationSeparator" w:id="0">
    <w:p w:rsidR="005B6BBD" w:rsidRDefault="005B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0357"/>
    <w:rsid w:val="000F7BD0"/>
    <w:rsid w:val="001359EF"/>
    <w:rsid w:val="00135FF8"/>
    <w:rsid w:val="00145C96"/>
    <w:rsid w:val="001E36B3"/>
    <w:rsid w:val="00440437"/>
    <w:rsid w:val="005853E6"/>
    <w:rsid w:val="005B6BBD"/>
    <w:rsid w:val="005C3E93"/>
    <w:rsid w:val="00624B84"/>
    <w:rsid w:val="006A0078"/>
    <w:rsid w:val="0075330A"/>
    <w:rsid w:val="007D1CA3"/>
    <w:rsid w:val="00814EF1"/>
    <w:rsid w:val="008713AB"/>
    <w:rsid w:val="00880439"/>
    <w:rsid w:val="008D4B50"/>
    <w:rsid w:val="009E0F90"/>
    <w:rsid w:val="009E3BE9"/>
    <w:rsid w:val="00AF5D58"/>
    <w:rsid w:val="00BB1321"/>
    <w:rsid w:val="00BE32A3"/>
    <w:rsid w:val="00C10357"/>
    <w:rsid w:val="00CC350E"/>
    <w:rsid w:val="00D748D5"/>
    <w:rsid w:val="00D817EB"/>
    <w:rsid w:val="00D94D7C"/>
    <w:rsid w:val="00EB7190"/>
    <w:rsid w:val="00E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71F9"/>
  <w15:docId w15:val="{60B4E44F-D4DE-4E41-A600-AABE1B3D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0F7BD0"/>
    <w:rPr>
      <w:rFonts w:eastAsia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0F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0F7BD0"/>
    <w:rPr>
      <w:rFonts w:eastAsia="Arial Unicode MS" w:cs="Arial Unicode MS"/>
      <w:color w:val="000000"/>
      <w:kern w:val="2"/>
      <w:u w:color="000000"/>
    </w:rPr>
  </w:style>
  <w:style w:type="paragraph" w:styleId="a9">
    <w:name w:val="Normal (Web)"/>
    <w:basedOn w:val="a"/>
    <w:uiPriority w:val="99"/>
    <w:semiHidden/>
    <w:unhideWhenUsed/>
    <w:rsid w:val="008804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PMingLiU" w:eastAsia="PMingLiU" w:hAnsi="PMingLiU" w:cs="PMingLiU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Chang[張瑞純]</dc:creator>
  <cp:lastModifiedBy>Windows 用户</cp:lastModifiedBy>
  <cp:revision>11</cp:revision>
  <dcterms:created xsi:type="dcterms:W3CDTF">2018-02-21T03:43:00Z</dcterms:created>
  <dcterms:modified xsi:type="dcterms:W3CDTF">2021-12-28T09:25:00Z</dcterms:modified>
</cp:coreProperties>
</file>